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DB47" w14:textId="77777777" w:rsidR="00BC1CB4" w:rsidRDefault="00BC1CB4" w:rsidP="00275673">
      <w:pPr>
        <w:rPr>
          <w:rFonts w:ascii="Avenir Next LT Pro" w:hAnsi="Avenir Next LT Pro"/>
          <w:b/>
          <w:bCs/>
        </w:rPr>
      </w:pPr>
      <w:bookmarkStart w:id="0" w:name="_Hlk198120740"/>
      <w:bookmarkEnd w:id="0"/>
    </w:p>
    <w:p w14:paraId="4E5EA41F" w14:textId="77777777" w:rsidR="00191F23" w:rsidRDefault="00191F23" w:rsidP="00275673">
      <w:pPr>
        <w:rPr>
          <w:rFonts w:ascii="Avenir Next LT Pro" w:hAnsi="Avenir Next LT Pro"/>
          <w:b/>
          <w:bCs/>
        </w:rPr>
      </w:pPr>
    </w:p>
    <w:p w14:paraId="4C2B2584" w14:textId="7804E364" w:rsidR="00275673" w:rsidRPr="00F82264" w:rsidRDefault="00275673" w:rsidP="004A04FC">
      <w:pPr>
        <w:rPr>
          <w:rFonts w:ascii="Avenir Next LT Pro" w:hAnsi="Avenir Next LT Pro"/>
          <w:sz w:val="26"/>
          <w:szCs w:val="26"/>
        </w:rPr>
      </w:pPr>
      <w:r w:rsidRPr="00F82264">
        <w:rPr>
          <w:rFonts w:ascii="Avenir Next LT Pro" w:hAnsi="Avenir Next LT Pro"/>
          <w:b/>
          <w:bCs/>
          <w:sz w:val="26"/>
          <w:szCs w:val="26"/>
        </w:rPr>
        <w:t>Samordningsförbundet Skåne Nordost</w:t>
      </w:r>
      <w:r w:rsidRPr="00F82264">
        <w:rPr>
          <w:rFonts w:ascii="Avenir Next LT Pro" w:hAnsi="Avenir Next LT Pro"/>
          <w:sz w:val="26"/>
          <w:szCs w:val="26"/>
        </w:rPr>
        <w:t xml:space="preserve"> utbildar i Samverkanskunskap</w:t>
      </w:r>
    </w:p>
    <w:p w14:paraId="1D4C1330" w14:textId="1FCB1041" w:rsidR="00BC1CB4" w:rsidRPr="00191F23" w:rsidRDefault="00BC1CB4" w:rsidP="00BC1CB4">
      <w:pPr>
        <w:rPr>
          <w:rFonts w:ascii="Avenir Next LT Pro" w:hAnsi="Avenir Next LT Pro"/>
          <w:sz w:val="20"/>
          <w:szCs w:val="20"/>
        </w:rPr>
      </w:pPr>
      <w:r w:rsidRPr="00191F23">
        <w:rPr>
          <w:rFonts w:ascii="Avenir Next LT Pro" w:hAnsi="Avenir Next LT Pro"/>
          <w:sz w:val="20"/>
          <w:szCs w:val="20"/>
        </w:rPr>
        <w:t xml:space="preserve">I Skåne Nordost vill vi skapa goda samverkare och möjliggöra lyckade samverkansprocesser, därför erbjuder förbundet en samverkansutbildning som är framtagen </w:t>
      </w:r>
      <w:r w:rsidRPr="00191F23">
        <w:rPr>
          <w:rFonts w:ascii="Avenir Next LT Pro" w:hAnsi="Avenir Next LT Pro"/>
          <w:b/>
          <w:bCs/>
          <w:sz w:val="20"/>
          <w:szCs w:val="20"/>
        </w:rPr>
        <w:t>tillsammans med Länka Consulting</w:t>
      </w:r>
      <w:r w:rsidRPr="00191F23">
        <w:rPr>
          <w:rFonts w:ascii="Avenir Next LT Pro" w:hAnsi="Avenir Next LT Pro"/>
          <w:sz w:val="20"/>
          <w:szCs w:val="20"/>
        </w:rPr>
        <w:t xml:space="preserve"> </w:t>
      </w:r>
      <w:hyperlink r:id="rId9" w:history="1">
        <w:r w:rsidRPr="00191F23">
          <w:rPr>
            <w:rStyle w:val="Hyperlnk"/>
            <w:rFonts w:ascii="Avenir Next LT Pro" w:hAnsi="Avenir Next LT Pro"/>
            <w:sz w:val="20"/>
            <w:szCs w:val="20"/>
          </w:rPr>
          <w:t>www.lankaconsulting.se</w:t>
        </w:r>
      </w:hyperlink>
    </w:p>
    <w:p w14:paraId="27470F5E" w14:textId="2BF7045F" w:rsidR="00275673" w:rsidRPr="00191F23" w:rsidRDefault="00275673" w:rsidP="00275673">
      <w:pPr>
        <w:rPr>
          <w:rFonts w:ascii="Avenir Next LT Pro" w:hAnsi="Avenir Next LT Pro"/>
          <w:sz w:val="20"/>
          <w:szCs w:val="20"/>
        </w:rPr>
      </w:pPr>
      <w:r w:rsidRPr="00191F23">
        <w:rPr>
          <w:rFonts w:ascii="Avenir Next LT Pro" w:hAnsi="Avenir Next LT Pro"/>
          <w:sz w:val="20"/>
          <w:szCs w:val="20"/>
        </w:rPr>
        <w:t>Utbildningen vänder sig till</w:t>
      </w:r>
      <w:r w:rsidR="00AD19B7">
        <w:rPr>
          <w:rFonts w:ascii="Avenir Next LT Pro" w:hAnsi="Avenir Next LT Pro"/>
          <w:sz w:val="20"/>
          <w:szCs w:val="20"/>
        </w:rPr>
        <w:t xml:space="preserve"> </w:t>
      </w:r>
      <w:r w:rsidR="003847A3">
        <w:rPr>
          <w:rFonts w:ascii="Avenir Next LT Pro" w:hAnsi="Avenir Next LT Pro"/>
          <w:sz w:val="20"/>
          <w:szCs w:val="20"/>
        </w:rPr>
        <w:t>chefer och medarbetare</w:t>
      </w:r>
      <w:r w:rsidRPr="00191F23">
        <w:rPr>
          <w:rFonts w:ascii="Avenir Next LT Pro" w:hAnsi="Avenir Next LT Pro"/>
          <w:sz w:val="20"/>
          <w:szCs w:val="20"/>
        </w:rPr>
        <w:t xml:space="preserve"> </w:t>
      </w:r>
      <w:r w:rsidR="00504862">
        <w:rPr>
          <w:rFonts w:ascii="Avenir Next LT Pro" w:hAnsi="Avenir Next LT Pro"/>
          <w:sz w:val="20"/>
          <w:szCs w:val="20"/>
        </w:rPr>
        <w:t xml:space="preserve">hos förbundets parter </w:t>
      </w:r>
      <w:r w:rsidR="006406D5">
        <w:rPr>
          <w:rFonts w:ascii="Avenir Next LT Pro" w:hAnsi="Avenir Next LT Pro"/>
          <w:sz w:val="20"/>
          <w:szCs w:val="20"/>
        </w:rPr>
        <w:t>som samverkar i sin roll</w:t>
      </w:r>
      <w:r w:rsidRPr="00191F23">
        <w:rPr>
          <w:rFonts w:ascii="Avenir Next LT Pro" w:hAnsi="Avenir Next LT Pro"/>
          <w:sz w:val="20"/>
          <w:szCs w:val="20"/>
        </w:rPr>
        <w:t xml:space="preserve">. Under utbildningen kommer du få resonera om din roll som samverkare och få mer kunskap om samverkan som särskilt arbetssätt. Du kommer få öva och få med dig en rad olika verktyg för att kunna delta i och leda samverkansmöten på ett samskapande sätt. </w:t>
      </w:r>
      <w:r w:rsidR="00C43293">
        <w:rPr>
          <w:rFonts w:ascii="Avenir Next LT Pro" w:hAnsi="Avenir Next LT Pro"/>
          <w:sz w:val="20"/>
          <w:szCs w:val="20"/>
        </w:rPr>
        <w:t xml:space="preserve">Utbildning är tre </w:t>
      </w:r>
      <w:r w:rsidR="00AD36DE">
        <w:rPr>
          <w:rFonts w:ascii="Avenir Next LT Pro" w:hAnsi="Avenir Next LT Pro"/>
          <w:sz w:val="20"/>
          <w:szCs w:val="20"/>
        </w:rPr>
        <w:t>halvdagar</w:t>
      </w:r>
      <w:r w:rsidR="009F30EE">
        <w:rPr>
          <w:rFonts w:ascii="Avenir Next LT Pro" w:hAnsi="Avenir Next LT Pro"/>
          <w:sz w:val="20"/>
          <w:szCs w:val="20"/>
        </w:rPr>
        <w:t xml:space="preserve"> samt ett digitalt uppföljningstillfälle</w:t>
      </w:r>
      <w:r w:rsidR="00AD36DE">
        <w:rPr>
          <w:rFonts w:ascii="Avenir Next LT Pro" w:hAnsi="Avenir Next LT Pro"/>
          <w:sz w:val="20"/>
          <w:szCs w:val="20"/>
        </w:rPr>
        <w:t xml:space="preserve">. </w:t>
      </w:r>
    </w:p>
    <w:p w14:paraId="4AAFF4F0" w14:textId="48D3853D" w:rsidR="008C47A2" w:rsidRPr="008C47A2" w:rsidRDefault="008C47A2" w:rsidP="008C47A2">
      <w:pPr>
        <w:rPr>
          <w:rFonts w:ascii="Avenir Next LT Pro" w:hAnsi="Avenir Next LT Pro"/>
          <w:b/>
          <w:bCs/>
          <w:sz w:val="20"/>
          <w:szCs w:val="20"/>
        </w:rPr>
      </w:pPr>
      <w:r w:rsidRPr="00191F23">
        <w:rPr>
          <w:rFonts w:ascii="Avenir Next LT Pro" w:hAnsi="Avenir Next LT Pro"/>
          <w:b/>
          <w:bCs/>
          <w:sz w:val="20"/>
          <w:szCs w:val="20"/>
        </w:rPr>
        <w:t>Utbildare:</w:t>
      </w:r>
      <w:r w:rsidRPr="00191F23">
        <w:rPr>
          <w:rFonts w:ascii="Avenir Next LT Pro" w:hAnsi="Avenir Next LT Pro"/>
          <w:sz w:val="20"/>
          <w:szCs w:val="20"/>
        </w:rPr>
        <w:br/>
        <w:t>Emma Lindeberg och Åsa Linné</w:t>
      </w:r>
      <w:r w:rsidR="006B1941">
        <w:rPr>
          <w:rFonts w:ascii="Avenir Next LT Pro" w:hAnsi="Avenir Next LT Pro"/>
          <w:sz w:val="20"/>
          <w:szCs w:val="20"/>
        </w:rPr>
        <w:t>,</w:t>
      </w:r>
      <w:r w:rsidRPr="00191F23">
        <w:rPr>
          <w:rFonts w:ascii="Avenir Next LT Pro" w:hAnsi="Avenir Next LT Pro"/>
          <w:sz w:val="20"/>
          <w:szCs w:val="20"/>
        </w:rPr>
        <w:t xml:space="preserve"> Samordningsförbundet Skåne Nordost</w:t>
      </w:r>
      <w:r w:rsidRPr="00191F23">
        <w:rPr>
          <w:rFonts w:ascii="Avenir Next LT Pro" w:hAnsi="Avenir Next LT Pro"/>
          <w:sz w:val="20"/>
          <w:szCs w:val="20"/>
        </w:rPr>
        <w:br/>
        <w:t>Donatella Nagy</w:t>
      </w:r>
      <w:r w:rsidR="006B1941">
        <w:rPr>
          <w:rFonts w:ascii="Avenir Next LT Pro" w:hAnsi="Avenir Next LT Pro"/>
          <w:sz w:val="20"/>
          <w:szCs w:val="20"/>
        </w:rPr>
        <w:t>,</w:t>
      </w:r>
      <w:r w:rsidRPr="00191F23">
        <w:rPr>
          <w:rFonts w:ascii="Avenir Next LT Pro" w:hAnsi="Avenir Next LT Pro"/>
          <w:sz w:val="20"/>
          <w:szCs w:val="20"/>
        </w:rPr>
        <w:t xml:space="preserve"> Bromölla kommun och Emma Magnusson</w:t>
      </w:r>
      <w:r w:rsidR="006B1941">
        <w:rPr>
          <w:rFonts w:ascii="Avenir Next LT Pro" w:hAnsi="Avenir Next LT Pro"/>
          <w:sz w:val="20"/>
          <w:szCs w:val="20"/>
        </w:rPr>
        <w:t>,</w:t>
      </w:r>
      <w:r w:rsidRPr="00191F23">
        <w:rPr>
          <w:rFonts w:ascii="Avenir Next LT Pro" w:hAnsi="Avenir Next LT Pro"/>
          <w:sz w:val="20"/>
          <w:szCs w:val="20"/>
        </w:rPr>
        <w:t xml:space="preserve"> Osby kommun</w:t>
      </w:r>
    </w:p>
    <w:p w14:paraId="2F48C34C" w14:textId="757F456A" w:rsidR="00C6174C" w:rsidRDefault="00DC4DF8" w:rsidP="00C6174C">
      <w:pPr>
        <w:jc w:val="center"/>
        <w:rPr>
          <w:rFonts w:ascii="Avenir Next LT Pro" w:hAnsi="Avenir Next LT Pro"/>
          <w:b/>
          <w:bCs/>
          <w:sz w:val="32"/>
          <w:szCs w:val="32"/>
        </w:rPr>
      </w:pPr>
      <w:r>
        <w:rPr>
          <w:rFonts w:ascii="Avenir Next LT Pro" w:hAnsi="Avenir Next LT Pro"/>
          <w:noProof/>
        </w:rPr>
        <w:drawing>
          <wp:inline distT="0" distB="0" distL="0" distR="0" wp14:anchorId="45815621" wp14:editId="0DD20004">
            <wp:extent cx="5391150" cy="2331884"/>
            <wp:effectExtent l="0" t="0" r="0" b="0"/>
            <wp:docPr id="169302647" name="Bildobjekt 1" descr="En bild som visar person, klädsel, Människoansikte, person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2647" name="Bildobjekt 1" descr="En bild som visar person, klädsel, Människoansikte, personer&#10;&#10;Automatiskt genererad beskrivn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63923" cy="2363361"/>
                    </a:xfrm>
                    <a:prstGeom prst="rect">
                      <a:avLst/>
                    </a:prstGeom>
                  </pic:spPr>
                </pic:pic>
              </a:graphicData>
            </a:graphic>
          </wp:inline>
        </w:drawing>
      </w:r>
      <w:r>
        <w:rPr>
          <w:rFonts w:ascii="Avenir Next LT Pro" w:hAnsi="Avenir Next LT Pro"/>
          <w:b/>
          <w:bCs/>
          <w:sz w:val="32"/>
          <w:szCs w:val="32"/>
        </w:rPr>
        <w:t xml:space="preserve">   </w:t>
      </w:r>
      <w:r w:rsidR="000F6E55">
        <w:rPr>
          <w:rFonts w:ascii="Avenir Next LT Pro" w:hAnsi="Avenir Next LT Pro"/>
          <w:b/>
          <w:bCs/>
          <w:sz w:val="32"/>
          <w:szCs w:val="32"/>
        </w:rPr>
        <w:t>Nya samverkansgrupper 2026!</w:t>
      </w:r>
    </w:p>
    <w:p w14:paraId="166F1118" w14:textId="2EECC052" w:rsidR="00F81DB9" w:rsidRPr="00890BD0" w:rsidRDefault="00F82264" w:rsidP="00C6174C">
      <w:pPr>
        <w:rPr>
          <w:rFonts w:ascii="Avenir Next LT Pro" w:hAnsi="Avenir Next LT Pro"/>
          <w:sz w:val="20"/>
          <w:szCs w:val="20"/>
        </w:rPr>
      </w:pPr>
      <w:r w:rsidRPr="00890BD0">
        <w:rPr>
          <w:rFonts w:ascii="Avenir Next LT Pro" w:hAnsi="Avenir Next LT Pro"/>
          <w:sz w:val="20"/>
          <w:szCs w:val="20"/>
        </w:rPr>
        <w:t>För mer information och a</w:t>
      </w:r>
      <w:r w:rsidR="008C47A2" w:rsidRPr="00890BD0">
        <w:rPr>
          <w:rFonts w:ascii="Avenir Next LT Pro" w:hAnsi="Avenir Next LT Pro"/>
          <w:sz w:val="20"/>
          <w:szCs w:val="20"/>
        </w:rPr>
        <w:t>nmäl</w:t>
      </w:r>
      <w:r w:rsidR="007F484E" w:rsidRPr="00890BD0">
        <w:rPr>
          <w:rFonts w:ascii="Avenir Next LT Pro" w:hAnsi="Avenir Next LT Pro"/>
          <w:sz w:val="20"/>
          <w:szCs w:val="20"/>
        </w:rPr>
        <w:t xml:space="preserve">an </w:t>
      </w:r>
      <w:r w:rsidR="00890BD0" w:rsidRPr="00890BD0">
        <w:rPr>
          <w:rFonts w:ascii="Avenir Next LT Pro" w:hAnsi="Avenir Next LT Pro"/>
          <w:sz w:val="20"/>
          <w:szCs w:val="20"/>
        </w:rPr>
        <w:t>e-posta</w:t>
      </w:r>
      <w:r w:rsidR="00C6174C" w:rsidRPr="00890BD0">
        <w:rPr>
          <w:rFonts w:ascii="Avenir Next LT Pro" w:hAnsi="Avenir Next LT Pro"/>
          <w:sz w:val="20"/>
          <w:szCs w:val="20"/>
        </w:rPr>
        <w:t xml:space="preserve"> </w:t>
      </w:r>
      <w:r w:rsidRPr="00890BD0">
        <w:rPr>
          <w:rFonts w:ascii="Avenir Next LT Pro" w:hAnsi="Avenir Next LT Pro"/>
          <w:sz w:val="20"/>
          <w:szCs w:val="20"/>
        </w:rPr>
        <w:t>emma.lindeberg@sfsno.se</w:t>
      </w:r>
      <w:r w:rsidR="00F31202">
        <w:rPr>
          <w:rFonts w:ascii="Avenir Next LT Pro" w:hAnsi="Avenir Next LT Pro"/>
          <w:sz w:val="20"/>
          <w:szCs w:val="20"/>
        </w:rPr>
        <w:t>.</w:t>
      </w:r>
      <w:r w:rsidR="007F484E" w:rsidRPr="00890BD0">
        <w:rPr>
          <w:rFonts w:ascii="Avenir Next LT Pro" w:hAnsi="Avenir Next LT Pro"/>
          <w:sz w:val="20"/>
          <w:szCs w:val="20"/>
        </w:rPr>
        <w:t xml:space="preserve"> </w:t>
      </w:r>
      <w:r w:rsidR="00F31202">
        <w:rPr>
          <w:rFonts w:ascii="Avenir Next LT Pro" w:hAnsi="Avenir Next LT Pro"/>
          <w:sz w:val="20"/>
          <w:szCs w:val="20"/>
        </w:rPr>
        <w:t>G</w:t>
      </w:r>
      <w:r w:rsidR="007F484E" w:rsidRPr="00890BD0">
        <w:rPr>
          <w:rFonts w:ascii="Avenir Next LT Pro" w:hAnsi="Avenir Next LT Pro"/>
          <w:sz w:val="20"/>
          <w:szCs w:val="20"/>
        </w:rPr>
        <w:t xml:space="preserve">löm inte att ange vilken grupp du vill delta i. </w:t>
      </w:r>
      <w:r w:rsidRPr="00890BD0">
        <w:rPr>
          <w:rFonts w:ascii="Avenir Next LT Pro" w:hAnsi="Avenir Next LT Pro"/>
          <w:sz w:val="20"/>
          <w:szCs w:val="20"/>
        </w:rPr>
        <w:t>Anmälan måste förankras med chef innan du anmäler dig.</w:t>
      </w:r>
    </w:p>
    <w:p w14:paraId="5AD66640" w14:textId="088F4975" w:rsidR="00275673" w:rsidRPr="00890BD0" w:rsidRDefault="00275673" w:rsidP="00275673">
      <w:pPr>
        <w:rPr>
          <w:rFonts w:ascii="Avenir Next LT Pro" w:hAnsi="Avenir Next LT Pro"/>
          <w:b/>
          <w:bCs/>
          <w:sz w:val="26"/>
          <w:szCs w:val="26"/>
        </w:rPr>
      </w:pPr>
      <w:r w:rsidRPr="00890BD0">
        <w:rPr>
          <w:rFonts w:ascii="Avenir Next LT Pro" w:hAnsi="Avenir Next LT Pro"/>
          <w:b/>
          <w:bCs/>
          <w:sz w:val="26"/>
          <w:szCs w:val="26"/>
        </w:rPr>
        <w:t>Upplägg</w:t>
      </w:r>
      <w:r w:rsidR="00D740E4">
        <w:rPr>
          <w:rFonts w:ascii="Avenir Next LT Pro" w:hAnsi="Avenir Next LT Pro"/>
          <w:b/>
          <w:bCs/>
          <w:sz w:val="26"/>
          <w:szCs w:val="26"/>
        </w:rPr>
        <w:t>:</w:t>
      </w:r>
    </w:p>
    <w:p w14:paraId="7BD27056" w14:textId="4733E117" w:rsidR="00275673" w:rsidRPr="00191F23" w:rsidRDefault="00275673" w:rsidP="00275673">
      <w:pPr>
        <w:rPr>
          <w:rFonts w:ascii="Avenir Next LT Pro" w:hAnsi="Avenir Next LT Pro"/>
          <w:sz w:val="20"/>
          <w:szCs w:val="20"/>
        </w:rPr>
      </w:pPr>
      <w:r w:rsidRPr="00844A12">
        <w:rPr>
          <w:rFonts w:ascii="Avenir Next LT Pro" w:hAnsi="Avenir Next LT Pro"/>
          <w:b/>
          <w:bCs/>
          <w:sz w:val="20"/>
          <w:szCs w:val="20"/>
        </w:rPr>
        <w:t xml:space="preserve">Tillfälle </w:t>
      </w:r>
      <w:r w:rsidR="00844A12" w:rsidRPr="00844A12">
        <w:rPr>
          <w:rFonts w:ascii="Avenir Next LT Pro" w:hAnsi="Avenir Next LT Pro"/>
          <w:b/>
          <w:bCs/>
          <w:sz w:val="20"/>
          <w:szCs w:val="20"/>
        </w:rPr>
        <w:t xml:space="preserve">1: Samverkan </w:t>
      </w:r>
      <w:r w:rsidR="006F17DB" w:rsidRPr="00844A12">
        <w:rPr>
          <w:rFonts w:ascii="Avenir Next LT Pro" w:hAnsi="Avenir Next LT Pro"/>
          <w:b/>
          <w:bCs/>
          <w:sz w:val="20"/>
          <w:szCs w:val="20"/>
        </w:rPr>
        <w:t xml:space="preserve">som särskilt </w:t>
      </w:r>
      <w:r w:rsidR="00844A12" w:rsidRPr="00844A12">
        <w:rPr>
          <w:rFonts w:ascii="Avenir Next LT Pro" w:hAnsi="Avenir Next LT Pro"/>
          <w:b/>
          <w:bCs/>
          <w:sz w:val="20"/>
          <w:szCs w:val="20"/>
        </w:rPr>
        <w:t>arbetssätt</w:t>
      </w:r>
      <w:r w:rsidRPr="00191F23">
        <w:rPr>
          <w:rFonts w:ascii="Avenir Next LT Pro" w:hAnsi="Avenir Next LT Pro"/>
          <w:sz w:val="20"/>
          <w:szCs w:val="20"/>
        </w:rPr>
        <w:t xml:space="preserve"> </w:t>
      </w:r>
      <w:r w:rsidR="00844A12">
        <w:rPr>
          <w:rFonts w:ascii="Avenir Next LT Pro" w:hAnsi="Avenir Next LT Pro"/>
          <w:sz w:val="20"/>
          <w:szCs w:val="20"/>
        </w:rPr>
        <w:br/>
      </w:r>
      <w:r w:rsidR="006D7556">
        <w:rPr>
          <w:rFonts w:ascii="Avenir Next LT Pro" w:hAnsi="Avenir Next LT Pro"/>
          <w:sz w:val="20"/>
          <w:szCs w:val="20"/>
        </w:rPr>
        <w:t>30/1</w:t>
      </w:r>
      <w:r w:rsidR="00BC1CB4" w:rsidRPr="00191F23">
        <w:rPr>
          <w:rFonts w:ascii="Avenir Next LT Pro" w:hAnsi="Avenir Next LT Pro"/>
          <w:sz w:val="20"/>
          <w:szCs w:val="20"/>
        </w:rPr>
        <w:t xml:space="preserve"> kl</w:t>
      </w:r>
      <w:r w:rsidR="008C47A2">
        <w:rPr>
          <w:rFonts w:ascii="Avenir Next LT Pro" w:hAnsi="Avenir Next LT Pro"/>
          <w:sz w:val="20"/>
          <w:szCs w:val="20"/>
        </w:rPr>
        <w:t>.</w:t>
      </w:r>
      <w:r w:rsidRPr="00191F23">
        <w:rPr>
          <w:rFonts w:ascii="Avenir Next LT Pro" w:hAnsi="Avenir Next LT Pro"/>
          <w:sz w:val="20"/>
          <w:szCs w:val="20"/>
        </w:rPr>
        <w:t xml:space="preserve"> 8:30-12:00 på </w:t>
      </w:r>
      <w:r w:rsidR="00BC1CB4" w:rsidRPr="00191F23">
        <w:rPr>
          <w:rFonts w:ascii="Avenir Next LT Pro" w:hAnsi="Avenir Next LT Pro"/>
          <w:sz w:val="20"/>
          <w:szCs w:val="20"/>
        </w:rPr>
        <w:t>V</w:t>
      </w:r>
      <w:r w:rsidRPr="00191F23">
        <w:rPr>
          <w:rFonts w:ascii="Avenir Next LT Pro" w:hAnsi="Avenir Next LT Pro"/>
          <w:sz w:val="20"/>
          <w:szCs w:val="20"/>
        </w:rPr>
        <w:t xml:space="preserve">ästra </w:t>
      </w:r>
      <w:r w:rsidR="00BC1CB4" w:rsidRPr="00191F23">
        <w:rPr>
          <w:rFonts w:ascii="Avenir Next LT Pro" w:hAnsi="Avenir Next LT Pro"/>
          <w:sz w:val="20"/>
          <w:szCs w:val="20"/>
        </w:rPr>
        <w:t>S</w:t>
      </w:r>
      <w:r w:rsidRPr="00191F23">
        <w:rPr>
          <w:rFonts w:ascii="Avenir Next LT Pro" w:hAnsi="Avenir Next LT Pro"/>
          <w:sz w:val="20"/>
          <w:szCs w:val="20"/>
        </w:rPr>
        <w:t>torgatan 20 i Kristianstad</w:t>
      </w:r>
    </w:p>
    <w:p w14:paraId="532C88F4" w14:textId="13B7E97D" w:rsidR="00275673" w:rsidRPr="00191F23" w:rsidRDefault="00275673" w:rsidP="00275673">
      <w:pPr>
        <w:rPr>
          <w:rFonts w:ascii="Avenir Next LT Pro" w:hAnsi="Avenir Next LT Pro"/>
          <w:sz w:val="20"/>
          <w:szCs w:val="20"/>
        </w:rPr>
      </w:pPr>
      <w:r w:rsidRPr="002D1449">
        <w:rPr>
          <w:rFonts w:ascii="Avenir Next LT Pro" w:hAnsi="Avenir Next LT Pro"/>
          <w:b/>
          <w:bCs/>
          <w:sz w:val="20"/>
          <w:szCs w:val="20"/>
        </w:rPr>
        <w:t xml:space="preserve">Tillfälle </w:t>
      </w:r>
      <w:r w:rsidR="002D1449" w:rsidRPr="002D1449">
        <w:rPr>
          <w:rFonts w:ascii="Avenir Next LT Pro" w:hAnsi="Avenir Next LT Pro"/>
          <w:b/>
          <w:bCs/>
          <w:sz w:val="20"/>
          <w:szCs w:val="20"/>
        </w:rPr>
        <w:t>2: Relationers betydelse och meningsfulla möten</w:t>
      </w:r>
      <w:r w:rsidR="002D1449">
        <w:rPr>
          <w:rFonts w:ascii="Avenir Next LT Pro" w:hAnsi="Avenir Next LT Pro"/>
          <w:sz w:val="20"/>
          <w:szCs w:val="20"/>
        </w:rPr>
        <w:br/>
      </w:r>
      <w:r w:rsidR="006D7556">
        <w:rPr>
          <w:rFonts w:ascii="Avenir Next LT Pro" w:hAnsi="Avenir Next LT Pro"/>
          <w:sz w:val="20"/>
          <w:szCs w:val="20"/>
        </w:rPr>
        <w:t>13/2</w:t>
      </w:r>
      <w:r w:rsidRPr="00191F23">
        <w:rPr>
          <w:rFonts w:ascii="Avenir Next LT Pro" w:hAnsi="Avenir Next LT Pro"/>
          <w:sz w:val="20"/>
          <w:szCs w:val="20"/>
        </w:rPr>
        <w:t xml:space="preserve"> </w:t>
      </w:r>
      <w:r w:rsidR="00BC1CB4" w:rsidRPr="00191F23">
        <w:rPr>
          <w:rFonts w:ascii="Avenir Next LT Pro" w:hAnsi="Avenir Next LT Pro"/>
          <w:sz w:val="20"/>
          <w:szCs w:val="20"/>
        </w:rPr>
        <w:t>kl</w:t>
      </w:r>
      <w:r w:rsidR="008C47A2">
        <w:rPr>
          <w:rFonts w:ascii="Avenir Next LT Pro" w:hAnsi="Avenir Next LT Pro"/>
          <w:sz w:val="20"/>
          <w:szCs w:val="20"/>
        </w:rPr>
        <w:t>.</w:t>
      </w:r>
      <w:r w:rsidR="00BC1CB4" w:rsidRPr="00191F23">
        <w:rPr>
          <w:rFonts w:ascii="Avenir Next LT Pro" w:hAnsi="Avenir Next LT Pro"/>
          <w:sz w:val="20"/>
          <w:szCs w:val="20"/>
        </w:rPr>
        <w:t xml:space="preserve"> </w:t>
      </w:r>
      <w:r w:rsidRPr="00191F23">
        <w:rPr>
          <w:rFonts w:ascii="Avenir Next LT Pro" w:hAnsi="Avenir Next LT Pro"/>
          <w:sz w:val="20"/>
          <w:szCs w:val="20"/>
        </w:rPr>
        <w:t xml:space="preserve">8:30-12:00 på </w:t>
      </w:r>
      <w:r w:rsidR="00BC1CB4" w:rsidRPr="00191F23">
        <w:rPr>
          <w:rFonts w:ascii="Avenir Next LT Pro" w:hAnsi="Avenir Next LT Pro"/>
          <w:sz w:val="20"/>
          <w:szCs w:val="20"/>
        </w:rPr>
        <w:t>V</w:t>
      </w:r>
      <w:r w:rsidRPr="00191F23">
        <w:rPr>
          <w:rFonts w:ascii="Avenir Next LT Pro" w:hAnsi="Avenir Next LT Pro"/>
          <w:sz w:val="20"/>
          <w:szCs w:val="20"/>
        </w:rPr>
        <w:t xml:space="preserve">ästra </w:t>
      </w:r>
      <w:r w:rsidR="00BC1CB4" w:rsidRPr="00191F23">
        <w:rPr>
          <w:rFonts w:ascii="Avenir Next LT Pro" w:hAnsi="Avenir Next LT Pro"/>
          <w:sz w:val="20"/>
          <w:szCs w:val="20"/>
        </w:rPr>
        <w:t>S</w:t>
      </w:r>
      <w:r w:rsidRPr="00191F23">
        <w:rPr>
          <w:rFonts w:ascii="Avenir Next LT Pro" w:hAnsi="Avenir Next LT Pro"/>
          <w:sz w:val="20"/>
          <w:szCs w:val="20"/>
        </w:rPr>
        <w:t>torgatan 20 i Kristianstad</w:t>
      </w:r>
    </w:p>
    <w:p w14:paraId="6E8EE044" w14:textId="371151CD" w:rsidR="00275673" w:rsidRDefault="00275673" w:rsidP="00275673">
      <w:pPr>
        <w:rPr>
          <w:rFonts w:ascii="Avenir Next LT Pro" w:hAnsi="Avenir Next LT Pro"/>
          <w:sz w:val="20"/>
          <w:szCs w:val="20"/>
        </w:rPr>
      </w:pPr>
      <w:r w:rsidRPr="00844A12">
        <w:rPr>
          <w:rFonts w:ascii="Avenir Next LT Pro" w:hAnsi="Avenir Next LT Pro"/>
          <w:b/>
          <w:bCs/>
          <w:sz w:val="20"/>
          <w:szCs w:val="20"/>
        </w:rPr>
        <w:t xml:space="preserve">Tillfälle </w:t>
      </w:r>
      <w:r w:rsidR="00504862" w:rsidRPr="00844A12">
        <w:rPr>
          <w:rFonts w:ascii="Avenir Next LT Pro" w:hAnsi="Avenir Next LT Pro"/>
          <w:b/>
          <w:bCs/>
          <w:sz w:val="20"/>
          <w:szCs w:val="20"/>
        </w:rPr>
        <w:t>3</w:t>
      </w:r>
      <w:r w:rsidRPr="00844A12">
        <w:rPr>
          <w:rFonts w:ascii="Avenir Next LT Pro" w:hAnsi="Avenir Next LT Pro"/>
          <w:b/>
          <w:bCs/>
          <w:sz w:val="20"/>
          <w:szCs w:val="20"/>
        </w:rPr>
        <w:t>:</w:t>
      </w:r>
      <w:r w:rsidR="00844A12" w:rsidRPr="00844A12">
        <w:rPr>
          <w:rFonts w:ascii="Avenir Next LT Pro" w:hAnsi="Avenir Next LT Pro"/>
          <w:b/>
          <w:bCs/>
          <w:sz w:val="20"/>
          <w:szCs w:val="20"/>
        </w:rPr>
        <w:t xml:space="preserve"> Jag i samverkan</w:t>
      </w:r>
      <w:r w:rsidRPr="00191F23">
        <w:rPr>
          <w:rFonts w:ascii="Avenir Next LT Pro" w:hAnsi="Avenir Next LT Pro"/>
          <w:sz w:val="20"/>
          <w:szCs w:val="20"/>
        </w:rPr>
        <w:t xml:space="preserve"> </w:t>
      </w:r>
      <w:r w:rsidR="002D1449">
        <w:rPr>
          <w:rFonts w:ascii="Avenir Next LT Pro" w:hAnsi="Avenir Next LT Pro"/>
          <w:sz w:val="20"/>
          <w:szCs w:val="20"/>
        </w:rPr>
        <w:br/>
      </w:r>
      <w:r w:rsidR="006D7556">
        <w:rPr>
          <w:rFonts w:ascii="Avenir Next LT Pro" w:hAnsi="Avenir Next LT Pro"/>
          <w:sz w:val="20"/>
          <w:szCs w:val="20"/>
        </w:rPr>
        <w:t>27</w:t>
      </w:r>
      <w:r w:rsidR="008C47A2">
        <w:rPr>
          <w:rFonts w:ascii="Avenir Next LT Pro" w:hAnsi="Avenir Next LT Pro"/>
          <w:sz w:val="20"/>
          <w:szCs w:val="20"/>
        </w:rPr>
        <w:t>/</w:t>
      </w:r>
      <w:r w:rsidR="006D7556">
        <w:rPr>
          <w:rFonts w:ascii="Avenir Next LT Pro" w:hAnsi="Avenir Next LT Pro"/>
          <w:sz w:val="20"/>
          <w:szCs w:val="20"/>
        </w:rPr>
        <w:t>2</w:t>
      </w:r>
      <w:r w:rsidRPr="00191F23">
        <w:rPr>
          <w:rFonts w:ascii="Avenir Next LT Pro" w:hAnsi="Avenir Next LT Pro"/>
          <w:sz w:val="20"/>
          <w:szCs w:val="20"/>
        </w:rPr>
        <w:t xml:space="preserve"> </w:t>
      </w:r>
      <w:r w:rsidR="00BC1CB4" w:rsidRPr="00191F23">
        <w:rPr>
          <w:rFonts w:ascii="Avenir Next LT Pro" w:hAnsi="Avenir Next LT Pro"/>
          <w:sz w:val="20"/>
          <w:szCs w:val="20"/>
        </w:rPr>
        <w:t>kl</w:t>
      </w:r>
      <w:r w:rsidR="008C47A2">
        <w:rPr>
          <w:rFonts w:ascii="Avenir Next LT Pro" w:hAnsi="Avenir Next LT Pro"/>
          <w:sz w:val="20"/>
          <w:szCs w:val="20"/>
        </w:rPr>
        <w:t>.</w:t>
      </w:r>
      <w:r w:rsidR="00BC1CB4" w:rsidRPr="00191F23">
        <w:rPr>
          <w:rFonts w:ascii="Avenir Next LT Pro" w:hAnsi="Avenir Next LT Pro"/>
          <w:sz w:val="20"/>
          <w:szCs w:val="20"/>
        </w:rPr>
        <w:t xml:space="preserve"> </w:t>
      </w:r>
      <w:r w:rsidRPr="00191F23">
        <w:rPr>
          <w:rFonts w:ascii="Avenir Next LT Pro" w:hAnsi="Avenir Next LT Pro"/>
          <w:sz w:val="20"/>
          <w:szCs w:val="20"/>
        </w:rPr>
        <w:t xml:space="preserve">8:30-12:00 på </w:t>
      </w:r>
      <w:r w:rsidR="00BC1CB4" w:rsidRPr="00191F23">
        <w:rPr>
          <w:rFonts w:ascii="Avenir Next LT Pro" w:hAnsi="Avenir Next LT Pro"/>
          <w:sz w:val="20"/>
          <w:szCs w:val="20"/>
        </w:rPr>
        <w:t>V</w:t>
      </w:r>
      <w:r w:rsidRPr="00191F23">
        <w:rPr>
          <w:rFonts w:ascii="Avenir Next LT Pro" w:hAnsi="Avenir Next LT Pro"/>
          <w:sz w:val="20"/>
          <w:szCs w:val="20"/>
        </w:rPr>
        <w:t xml:space="preserve">ästra </w:t>
      </w:r>
      <w:r w:rsidR="00BC1CB4" w:rsidRPr="00191F23">
        <w:rPr>
          <w:rFonts w:ascii="Avenir Next LT Pro" w:hAnsi="Avenir Next LT Pro"/>
          <w:sz w:val="20"/>
          <w:szCs w:val="20"/>
        </w:rPr>
        <w:t>S</w:t>
      </w:r>
      <w:r w:rsidRPr="00191F23">
        <w:rPr>
          <w:rFonts w:ascii="Avenir Next LT Pro" w:hAnsi="Avenir Next LT Pro"/>
          <w:sz w:val="20"/>
          <w:szCs w:val="20"/>
        </w:rPr>
        <w:t>torgatan 20 i Kristianstad</w:t>
      </w:r>
    </w:p>
    <w:p w14:paraId="2A4552D8" w14:textId="0D25ABFF" w:rsidR="00F81DB9" w:rsidRPr="00191F23" w:rsidRDefault="006D7556" w:rsidP="00BC1CB4">
      <w:pPr>
        <w:rPr>
          <w:rFonts w:ascii="Avenir Next LT Pro" w:hAnsi="Avenir Next LT Pro"/>
          <w:sz w:val="20"/>
          <w:szCs w:val="20"/>
        </w:rPr>
      </w:pPr>
      <w:r w:rsidRPr="000F6E55">
        <w:rPr>
          <w:rFonts w:ascii="Avenir Next LT Pro" w:hAnsi="Avenir Next LT Pro"/>
          <w:b/>
          <w:bCs/>
          <w:sz w:val="20"/>
          <w:szCs w:val="20"/>
        </w:rPr>
        <w:t xml:space="preserve">Uppföljningstillfälle </w:t>
      </w:r>
      <w:r w:rsidR="000F6E55">
        <w:rPr>
          <w:rFonts w:ascii="Avenir Next LT Pro" w:hAnsi="Avenir Next LT Pro"/>
          <w:sz w:val="20"/>
          <w:szCs w:val="20"/>
        </w:rPr>
        <w:br/>
      </w:r>
      <w:r>
        <w:rPr>
          <w:rFonts w:ascii="Avenir Next LT Pro" w:hAnsi="Avenir Next LT Pro"/>
          <w:sz w:val="20"/>
          <w:szCs w:val="20"/>
        </w:rPr>
        <w:t xml:space="preserve">17/4 </w:t>
      </w:r>
      <w:r w:rsidR="000F6E55">
        <w:rPr>
          <w:rFonts w:ascii="Avenir Next LT Pro" w:hAnsi="Avenir Next LT Pro"/>
          <w:sz w:val="20"/>
          <w:szCs w:val="20"/>
        </w:rPr>
        <w:t>9:00-11:00</w:t>
      </w:r>
      <w:r>
        <w:rPr>
          <w:rFonts w:ascii="Avenir Next LT Pro" w:hAnsi="Avenir Next LT Pro"/>
          <w:sz w:val="20"/>
          <w:szCs w:val="20"/>
        </w:rPr>
        <w:t xml:space="preserve"> digitalt</w:t>
      </w:r>
    </w:p>
    <w:p w14:paraId="44137A52" w14:textId="24D0B0BF" w:rsidR="007A3CC0" w:rsidRPr="00890BD0" w:rsidRDefault="00890BD0" w:rsidP="00BC1CB4">
      <w:pPr>
        <w:jc w:val="center"/>
        <w:rPr>
          <w:rFonts w:ascii="Avenir Next LT Pro" w:hAnsi="Avenir Next LT Pro"/>
        </w:rPr>
      </w:pPr>
      <w:r w:rsidRPr="00890BD0">
        <w:rPr>
          <w:rFonts w:ascii="Avenir Next LT Pro" w:hAnsi="Avenir Next LT Pro"/>
          <w:b/>
          <w:bCs/>
        </w:rPr>
        <w:t>Varmt välkommen att delta, vi ser fram emot att träffas</w:t>
      </w:r>
      <w:r w:rsidRPr="00890BD0">
        <w:rPr>
          <w:rFonts w:ascii="Avenir Next LT Pro" w:hAnsi="Avenir Next LT Pro"/>
        </w:rPr>
        <w:t>!</w:t>
      </w:r>
    </w:p>
    <w:p w14:paraId="68AD8159" w14:textId="75AB4FD2" w:rsidR="00890BD0" w:rsidRDefault="00890BD0" w:rsidP="00BC1CB4">
      <w:pPr>
        <w:jc w:val="center"/>
        <w:rPr>
          <w:rFonts w:ascii="Avenir Next LT Pro" w:hAnsi="Avenir Next LT Pro"/>
        </w:rPr>
      </w:pPr>
      <w:r w:rsidRPr="00890BD0">
        <w:rPr>
          <w:rFonts w:ascii="Avenir Next LT Pro" w:hAnsi="Avenir Next LT Pro"/>
        </w:rPr>
        <w:lastRenderedPageBreak/>
        <w:t>/ Emma, Åsa</w:t>
      </w:r>
      <w:r w:rsidR="006B1941">
        <w:rPr>
          <w:rFonts w:ascii="Avenir Next LT Pro" w:hAnsi="Avenir Next LT Pro"/>
        </w:rPr>
        <w:t>,</w:t>
      </w:r>
      <w:r w:rsidRPr="00890BD0">
        <w:rPr>
          <w:rFonts w:ascii="Avenir Next LT Pro" w:hAnsi="Avenir Next LT Pro"/>
        </w:rPr>
        <w:t xml:space="preserve"> Donatella och Emma </w:t>
      </w:r>
    </w:p>
    <w:p w14:paraId="58C9A371" w14:textId="77777777" w:rsidR="00890BD0" w:rsidRDefault="00890BD0" w:rsidP="00BC1CB4">
      <w:pPr>
        <w:jc w:val="center"/>
        <w:rPr>
          <w:rFonts w:ascii="Avenir Next LT Pro" w:hAnsi="Avenir Next LT Pro"/>
        </w:rPr>
      </w:pPr>
    </w:p>
    <w:p w14:paraId="1297B126" w14:textId="77777777" w:rsidR="00890BD0" w:rsidRDefault="00890BD0" w:rsidP="00BC1CB4">
      <w:pPr>
        <w:jc w:val="center"/>
        <w:rPr>
          <w:rFonts w:ascii="Avenir Next LT Pro" w:hAnsi="Avenir Next LT Pro"/>
        </w:rPr>
      </w:pPr>
    </w:p>
    <w:p w14:paraId="01F74EE3" w14:textId="48DFEF11" w:rsidR="00953814" w:rsidRDefault="00173182" w:rsidP="00BC1CB4">
      <w:pPr>
        <w:jc w:val="center"/>
      </w:pPr>
      <w:r>
        <w:rPr>
          <w:rFonts w:ascii="Avenir Next LT Pro" w:hAnsi="Avenir Next LT Pro"/>
        </w:rPr>
        <w:t xml:space="preserve"> </w:t>
      </w:r>
      <w:r w:rsidRPr="00173182">
        <w:t xml:space="preserve"> </w:t>
      </w:r>
      <w:r w:rsidR="00DB2F9C" w:rsidRPr="00D85E88">
        <w:rPr>
          <w:noProof/>
          <w:color w:val="071320" w:themeColor="text2" w:themeShade="80"/>
        </w:rPr>
        <w:drawing>
          <wp:inline distT="0" distB="0" distL="0" distR="0" wp14:anchorId="68F623A0" wp14:editId="45C19D65">
            <wp:extent cx="1504950" cy="476568"/>
            <wp:effectExtent l="0" t="0" r="0" b="0"/>
            <wp:docPr id="7" name="Bildobjekt 7" descr="Kristianstad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ristianstads Kommu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2994" cy="482282"/>
                    </a:xfrm>
                    <a:prstGeom prst="rect">
                      <a:avLst/>
                    </a:prstGeom>
                    <a:noFill/>
                    <a:ln>
                      <a:noFill/>
                    </a:ln>
                  </pic:spPr>
                </pic:pic>
              </a:graphicData>
            </a:graphic>
          </wp:inline>
        </w:drawing>
      </w:r>
      <w:r w:rsidR="00F31202">
        <w:rPr>
          <w:noProof/>
          <w:color w:val="071320" w:themeColor="text2" w:themeShade="80"/>
        </w:rPr>
        <w:t xml:space="preserve"> </w:t>
      </w:r>
      <w:r w:rsidR="004E5EF3" w:rsidRPr="00D85E88">
        <w:rPr>
          <w:noProof/>
          <w:color w:val="071320" w:themeColor="text2" w:themeShade="80"/>
        </w:rPr>
        <w:drawing>
          <wp:inline distT="0" distB="0" distL="0" distR="0" wp14:anchorId="2E196288" wp14:editId="1EE5B494">
            <wp:extent cx="984250" cy="467922"/>
            <wp:effectExtent l="0" t="0" r="6350" b="8890"/>
            <wp:docPr id="5" name="Bildobjekt 5" descr="Östra Göi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Östra Göin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733" cy="469578"/>
                    </a:xfrm>
                    <a:prstGeom prst="rect">
                      <a:avLst/>
                    </a:prstGeom>
                    <a:noFill/>
                    <a:ln>
                      <a:noFill/>
                    </a:ln>
                  </pic:spPr>
                </pic:pic>
              </a:graphicData>
            </a:graphic>
          </wp:inline>
        </w:drawing>
      </w:r>
      <w:r w:rsidR="00F31202">
        <w:rPr>
          <w:noProof/>
          <w:color w:val="071320" w:themeColor="text2" w:themeShade="80"/>
        </w:rPr>
        <w:t xml:space="preserve">       </w:t>
      </w:r>
      <w:r w:rsidR="00953814" w:rsidRPr="00D85E88">
        <w:rPr>
          <w:noProof/>
          <w:color w:val="071320" w:themeColor="text2" w:themeShade="80"/>
        </w:rPr>
        <w:drawing>
          <wp:inline distT="0" distB="0" distL="0" distR="0" wp14:anchorId="654A7EC0" wp14:editId="75ED7CF7">
            <wp:extent cx="1115449" cy="438743"/>
            <wp:effectExtent l="0" t="0" r="0" b="0"/>
            <wp:docPr id="11" name="Bildobjekt 11" descr="Osby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sby Kommu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0622" cy="452578"/>
                    </a:xfrm>
                    <a:prstGeom prst="rect">
                      <a:avLst/>
                    </a:prstGeom>
                    <a:noFill/>
                    <a:ln>
                      <a:noFill/>
                    </a:ln>
                  </pic:spPr>
                </pic:pic>
              </a:graphicData>
            </a:graphic>
          </wp:inline>
        </w:drawing>
      </w:r>
      <w:r w:rsidRPr="00173182">
        <w:t xml:space="preserve"> </w:t>
      </w:r>
      <w:r w:rsidR="00F81CC8" w:rsidRPr="00F81CC8">
        <w:t xml:space="preserve">  </w:t>
      </w:r>
      <w:r w:rsidR="00A64007">
        <w:t xml:space="preserve">  </w:t>
      </w:r>
    </w:p>
    <w:p w14:paraId="076FB0CB" w14:textId="4B15112B" w:rsidR="005530B6" w:rsidRDefault="00F9182C" w:rsidP="00BC1CB4">
      <w:pPr>
        <w:jc w:val="center"/>
      </w:pPr>
      <w:r w:rsidRPr="00D85E88">
        <w:rPr>
          <w:noProof/>
          <w:color w:val="071320" w:themeColor="text2" w:themeShade="80"/>
        </w:rPr>
        <w:drawing>
          <wp:inline distT="0" distB="0" distL="0" distR="0" wp14:anchorId="12CF2D6E" wp14:editId="310E87B0">
            <wp:extent cx="1333500" cy="520478"/>
            <wp:effectExtent l="0" t="0" r="0" b="0"/>
            <wp:docPr id="6" name="Bildobjekt 6" descr="Hässleholm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ässleholms Kommu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8051" cy="530061"/>
                    </a:xfrm>
                    <a:prstGeom prst="rect">
                      <a:avLst/>
                    </a:prstGeom>
                    <a:noFill/>
                    <a:ln>
                      <a:noFill/>
                    </a:ln>
                  </pic:spPr>
                </pic:pic>
              </a:graphicData>
            </a:graphic>
          </wp:inline>
        </w:drawing>
      </w:r>
      <w:r w:rsidR="00F31202">
        <w:t xml:space="preserve">    </w:t>
      </w:r>
      <w:r>
        <w:t xml:space="preserve">  </w:t>
      </w:r>
      <w:r w:rsidR="00AA7661" w:rsidRPr="00D85E88">
        <w:rPr>
          <w:noProof/>
          <w:color w:val="071320" w:themeColor="text2" w:themeShade="80"/>
        </w:rPr>
        <w:drawing>
          <wp:inline distT="0" distB="0" distL="0" distR="0" wp14:anchorId="5926F7FA" wp14:editId="470416D3">
            <wp:extent cx="1102717" cy="469677"/>
            <wp:effectExtent l="0" t="0" r="2540" b="6985"/>
            <wp:docPr id="18" name="Bildobjekt 18" descr="Bromöll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omölla Kommu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856" cy="474848"/>
                    </a:xfrm>
                    <a:prstGeom prst="rect">
                      <a:avLst/>
                    </a:prstGeom>
                    <a:noFill/>
                    <a:ln>
                      <a:noFill/>
                    </a:ln>
                  </pic:spPr>
                </pic:pic>
              </a:graphicData>
            </a:graphic>
          </wp:inline>
        </w:drawing>
      </w:r>
      <w:r w:rsidR="00F31202">
        <w:t xml:space="preserve">     </w:t>
      </w:r>
      <w:r w:rsidR="005530B6">
        <w:t xml:space="preserve">  </w:t>
      </w:r>
      <w:r w:rsidR="005530B6" w:rsidRPr="00D85E88">
        <w:rPr>
          <w:noProof/>
          <w:color w:val="071320" w:themeColor="text2" w:themeShade="80"/>
        </w:rPr>
        <w:drawing>
          <wp:inline distT="0" distB="0" distL="0" distR="0" wp14:anchorId="4E6281DF" wp14:editId="3E6F7F56">
            <wp:extent cx="600438" cy="553035"/>
            <wp:effectExtent l="0" t="0" r="0" b="0"/>
            <wp:docPr id="20" name="Bildobjekt 20" descr="Region Skå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gion Skå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9666" cy="570745"/>
                    </a:xfrm>
                    <a:prstGeom prst="rect">
                      <a:avLst/>
                    </a:prstGeom>
                    <a:noFill/>
                    <a:ln>
                      <a:noFill/>
                    </a:ln>
                  </pic:spPr>
                </pic:pic>
              </a:graphicData>
            </a:graphic>
          </wp:inline>
        </w:drawing>
      </w:r>
    </w:p>
    <w:p w14:paraId="51EA218F" w14:textId="46303519" w:rsidR="00890BD0" w:rsidRPr="00890BD0" w:rsidRDefault="00F44797" w:rsidP="00BC1CB4">
      <w:pPr>
        <w:jc w:val="center"/>
        <w:rPr>
          <w:rFonts w:ascii="Avenir Next LT Pro" w:hAnsi="Avenir Next LT Pro"/>
        </w:rPr>
      </w:pPr>
      <w:r w:rsidRPr="00D85E88">
        <w:rPr>
          <w:noProof/>
          <w:color w:val="071320" w:themeColor="text2" w:themeShade="80"/>
        </w:rPr>
        <w:drawing>
          <wp:inline distT="0" distB="0" distL="0" distR="0" wp14:anchorId="036E9514" wp14:editId="4459E56D">
            <wp:extent cx="2006600" cy="481584"/>
            <wp:effectExtent l="0" t="0" r="0" b="0"/>
            <wp:docPr id="13" name="Bildobjekt 13" descr="Arbetsförmedl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örmedling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18072" cy="484337"/>
                    </a:xfrm>
                    <a:prstGeom prst="rect">
                      <a:avLst/>
                    </a:prstGeom>
                    <a:noFill/>
                    <a:ln>
                      <a:noFill/>
                    </a:ln>
                  </pic:spPr>
                </pic:pic>
              </a:graphicData>
            </a:graphic>
          </wp:inline>
        </w:drawing>
      </w:r>
      <w:r>
        <w:t xml:space="preserve">   </w:t>
      </w:r>
      <w:r w:rsidR="00F31202">
        <w:t xml:space="preserve">   </w:t>
      </w:r>
      <w:r w:rsidR="00F31202" w:rsidRPr="00D85E88">
        <w:rPr>
          <w:noProof/>
          <w:color w:val="071320" w:themeColor="text2" w:themeShade="80"/>
        </w:rPr>
        <w:drawing>
          <wp:inline distT="0" distB="0" distL="0" distR="0" wp14:anchorId="3B79662B" wp14:editId="3B514B39">
            <wp:extent cx="1905000" cy="463550"/>
            <wp:effectExtent l="0" t="0" r="0" b="0"/>
            <wp:docPr id="16" name="Bildobjekt 16" descr="Försäkringska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örsäkringskass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463550"/>
                    </a:xfrm>
                    <a:prstGeom prst="rect">
                      <a:avLst/>
                    </a:prstGeom>
                    <a:noFill/>
                    <a:ln>
                      <a:noFill/>
                    </a:ln>
                  </pic:spPr>
                </pic:pic>
              </a:graphicData>
            </a:graphic>
          </wp:inline>
        </w:drawing>
      </w:r>
      <w:r w:rsidR="00A64007">
        <w:t xml:space="preserve">    </w:t>
      </w:r>
      <w:r w:rsidR="00A64007">
        <w:rPr>
          <w:noProof/>
        </w:rPr>
        <w:t xml:space="preserve"> </w:t>
      </w:r>
      <w:r w:rsidR="00F2373D" w:rsidRPr="00F2373D">
        <w:t xml:space="preserve"> </w:t>
      </w:r>
      <w:r w:rsidR="00A64007">
        <w:t xml:space="preserve">         </w:t>
      </w:r>
      <w:r w:rsidR="00A64007" w:rsidRPr="00A64007">
        <w:t xml:space="preserve"> </w:t>
      </w:r>
    </w:p>
    <w:sectPr w:rsidR="00890BD0" w:rsidRPr="00890BD0">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8F2E" w14:textId="77777777" w:rsidR="00DD7E24" w:rsidRDefault="00DD7E24" w:rsidP="00BC1CB4">
      <w:pPr>
        <w:spacing w:after="0" w:line="240" w:lineRule="auto"/>
      </w:pPr>
      <w:r>
        <w:separator/>
      </w:r>
    </w:p>
  </w:endnote>
  <w:endnote w:type="continuationSeparator" w:id="0">
    <w:p w14:paraId="7D8A5189" w14:textId="77777777" w:rsidR="00DD7E24" w:rsidRDefault="00DD7E24" w:rsidP="00BC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FAC7" w14:textId="77777777" w:rsidR="00DD7E24" w:rsidRDefault="00DD7E24" w:rsidP="00BC1CB4">
      <w:pPr>
        <w:spacing w:after="0" w:line="240" w:lineRule="auto"/>
      </w:pPr>
      <w:r>
        <w:separator/>
      </w:r>
    </w:p>
  </w:footnote>
  <w:footnote w:type="continuationSeparator" w:id="0">
    <w:p w14:paraId="6CDC19DA" w14:textId="77777777" w:rsidR="00DD7E24" w:rsidRDefault="00DD7E24" w:rsidP="00BC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089E" w14:textId="0D22824C" w:rsidR="00BC1CB4" w:rsidRDefault="00BC1CB4">
    <w:pPr>
      <w:pStyle w:val="Sidhuvud"/>
    </w:pPr>
    <w:r w:rsidRPr="00BC1CB4">
      <w:rPr>
        <w:rFonts w:ascii="Avenir Next LT Pro" w:hAnsi="Avenir Next LT Pro"/>
        <w:b/>
        <w:bCs/>
        <w:noProof/>
      </w:rPr>
      <w:drawing>
        <wp:inline distT="0" distB="0" distL="0" distR="0" wp14:anchorId="7FED5401" wp14:editId="4EBCA59F">
          <wp:extent cx="1479677" cy="415269"/>
          <wp:effectExtent l="0" t="0" r="6350" b="4445"/>
          <wp:docPr id="1304756176" name="Bildobjekt 4" descr="En bild som visar Grafik, symbol, logotyp, Färggrann&#10;&#10;Automatiskt genererad beskrivning">
            <a:extLst xmlns:a="http://schemas.openxmlformats.org/drawingml/2006/main">
              <a:ext uri="{FF2B5EF4-FFF2-40B4-BE49-F238E27FC236}">
                <a16:creationId xmlns:a16="http://schemas.microsoft.com/office/drawing/2014/main" id="{D7FE8645-4262-EB3A-B853-C3C8882E5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En bild som visar Grafik, symbol, logotyp, Färggrann&#10;&#10;Automatiskt genererad beskrivning">
                    <a:extLst>
                      <a:ext uri="{FF2B5EF4-FFF2-40B4-BE49-F238E27FC236}">
                        <a16:creationId xmlns:a16="http://schemas.microsoft.com/office/drawing/2014/main" id="{D7FE8645-4262-EB3A-B853-C3C8882E5D1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3626" cy="4276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73"/>
    <w:rsid w:val="000F6E55"/>
    <w:rsid w:val="00173182"/>
    <w:rsid w:val="00191F23"/>
    <w:rsid w:val="001A4C59"/>
    <w:rsid w:val="001F10CF"/>
    <w:rsid w:val="001F2408"/>
    <w:rsid w:val="001F4BAB"/>
    <w:rsid w:val="00250E15"/>
    <w:rsid w:val="00275673"/>
    <w:rsid w:val="002C38A0"/>
    <w:rsid w:val="002C4018"/>
    <w:rsid w:val="002D1449"/>
    <w:rsid w:val="0031617B"/>
    <w:rsid w:val="0031673E"/>
    <w:rsid w:val="003847A3"/>
    <w:rsid w:val="004A04FC"/>
    <w:rsid w:val="004E5EF3"/>
    <w:rsid w:val="00504862"/>
    <w:rsid w:val="00541061"/>
    <w:rsid w:val="005530B6"/>
    <w:rsid w:val="005860AA"/>
    <w:rsid w:val="005B6C9F"/>
    <w:rsid w:val="006406D5"/>
    <w:rsid w:val="006953FB"/>
    <w:rsid w:val="006B1941"/>
    <w:rsid w:val="006D7556"/>
    <w:rsid w:val="006F17DB"/>
    <w:rsid w:val="00711C53"/>
    <w:rsid w:val="00713B1B"/>
    <w:rsid w:val="007451B9"/>
    <w:rsid w:val="007A3CC0"/>
    <w:rsid w:val="007F484E"/>
    <w:rsid w:val="00844A12"/>
    <w:rsid w:val="00856CC4"/>
    <w:rsid w:val="008701EA"/>
    <w:rsid w:val="00890BD0"/>
    <w:rsid w:val="008C47A2"/>
    <w:rsid w:val="008E379F"/>
    <w:rsid w:val="009135F5"/>
    <w:rsid w:val="00921510"/>
    <w:rsid w:val="00953814"/>
    <w:rsid w:val="00993977"/>
    <w:rsid w:val="009E6CD3"/>
    <w:rsid w:val="009F30EE"/>
    <w:rsid w:val="00A64007"/>
    <w:rsid w:val="00AA7661"/>
    <w:rsid w:val="00AD19B7"/>
    <w:rsid w:val="00AD36DE"/>
    <w:rsid w:val="00BC1CB4"/>
    <w:rsid w:val="00C37EED"/>
    <w:rsid w:val="00C43293"/>
    <w:rsid w:val="00C6174C"/>
    <w:rsid w:val="00C9565E"/>
    <w:rsid w:val="00D02E5D"/>
    <w:rsid w:val="00D5318D"/>
    <w:rsid w:val="00D53BAD"/>
    <w:rsid w:val="00D740E4"/>
    <w:rsid w:val="00DB2F9C"/>
    <w:rsid w:val="00DC4DF8"/>
    <w:rsid w:val="00DD7E24"/>
    <w:rsid w:val="00E37FDB"/>
    <w:rsid w:val="00F2373D"/>
    <w:rsid w:val="00F31202"/>
    <w:rsid w:val="00F44797"/>
    <w:rsid w:val="00F579F9"/>
    <w:rsid w:val="00F81CC8"/>
    <w:rsid w:val="00F81DB9"/>
    <w:rsid w:val="00F82264"/>
    <w:rsid w:val="00F9182C"/>
    <w:rsid w:val="00FC30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4DA31"/>
  <w15:chartTrackingRefBased/>
  <w15:docId w15:val="{140ECB67-55D8-415B-8BD6-3494CC31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673"/>
    <w:pPr>
      <w:spacing w:line="278" w:lineRule="auto"/>
    </w:pPr>
    <w:rPr>
      <w:sz w:val="24"/>
      <w:szCs w:val="24"/>
    </w:rPr>
  </w:style>
  <w:style w:type="paragraph" w:styleId="Rubrik1">
    <w:name w:val="heading 1"/>
    <w:basedOn w:val="Normal"/>
    <w:next w:val="Normal"/>
    <w:link w:val="Rubrik1Char"/>
    <w:uiPriority w:val="9"/>
    <w:qFormat/>
    <w:rsid w:val="0027567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7567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75673"/>
    <w:pPr>
      <w:keepNext/>
      <w:keepLines/>
      <w:spacing w:before="160" w:after="80" w:line="259" w:lineRule="auto"/>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75673"/>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Rubrik5">
    <w:name w:val="heading 5"/>
    <w:basedOn w:val="Normal"/>
    <w:next w:val="Normal"/>
    <w:link w:val="Rubrik5Char"/>
    <w:uiPriority w:val="9"/>
    <w:semiHidden/>
    <w:unhideWhenUsed/>
    <w:qFormat/>
    <w:rsid w:val="00275673"/>
    <w:pPr>
      <w:keepNext/>
      <w:keepLines/>
      <w:spacing w:before="80" w:after="40" w:line="259" w:lineRule="auto"/>
      <w:outlineLvl w:val="4"/>
    </w:pPr>
    <w:rPr>
      <w:rFonts w:eastAsiaTheme="majorEastAsia" w:cstheme="majorBidi"/>
      <w:color w:val="0F4761" w:themeColor="accent1" w:themeShade="BF"/>
      <w:sz w:val="22"/>
      <w:szCs w:val="22"/>
    </w:rPr>
  </w:style>
  <w:style w:type="paragraph" w:styleId="Rubrik6">
    <w:name w:val="heading 6"/>
    <w:basedOn w:val="Normal"/>
    <w:next w:val="Normal"/>
    <w:link w:val="Rubrik6Char"/>
    <w:uiPriority w:val="9"/>
    <w:semiHidden/>
    <w:unhideWhenUsed/>
    <w:qFormat/>
    <w:rsid w:val="00275673"/>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Rubrik7">
    <w:name w:val="heading 7"/>
    <w:basedOn w:val="Normal"/>
    <w:next w:val="Normal"/>
    <w:link w:val="Rubrik7Char"/>
    <w:uiPriority w:val="9"/>
    <w:semiHidden/>
    <w:unhideWhenUsed/>
    <w:qFormat/>
    <w:rsid w:val="00275673"/>
    <w:pPr>
      <w:keepNext/>
      <w:keepLines/>
      <w:spacing w:before="40" w:after="0" w:line="259" w:lineRule="auto"/>
      <w:outlineLvl w:val="6"/>
    </w:pPr>
    <w:rPr>
      <w:rFonts w:eastAsiaTheme="majorEastAsia" w:cstheme="majorBidi"/>
      <w:color w:val="595959" w:themeColor="text1" w:themeTint="A6"/>
      <w:sz w:val="22"/>
      <w:szCs w:val="22"/>
    </w:rPr>
  </w:style>
  <w:style w:type="paragraph" w:styleId="Rubrik8">
    <w:name w:val="heading 8"/>
    <w:basedOn w:val="Normal"/>
    <w:next w:val="Normal"/>
    <w:link w:val="Rubrik8Char"/>
    <w:uiPriority w:val="9"/>
    <w:semiHidden/>
    <w:unhideWhenUsed/>
    <w:qFormat/>
    <w:rsid w:val="00275673"/>
    <w:pPr>
      <w:keepNext/>
      <w:keepLines/>
      <w:spacing w:after="0" w:line="259" w:lineRule="auto"/>
      <w:outlineLvl w:val="7"/>
    </w:pPr>
    <w:rPr>
      <w:rFonts w:eastAsiaTheme="majorEastAsia" w:cstheme="majorBidi"/>
      <w:i/>
      <w:iCs/>
      <w:color w:val="272727" w:themeColor="text1" w:themeTint="D8"/>
      <w:sz w:val="22"/>
      <w:szCs w:val="22"/>
    </w:rPr>
  </w:style>
  <w:style w:type="paragraph" w:styleId="Rubrik9">
    <w:name w:val="heading 9"/>
    <w:basedOn w:val="Normal"/>
    <w:next w:val="Normal"/>
    <w:link w:val="Rubrik9Char"/>
    <w:uiPriority w:val="9"/>
    <w:semiHidden/>
    <w:unhideWhenUsed/>
    <w:qFormat/>
    <w:rsid w:val="00275673"/>
    <w:pPr>
      <w:keepNext/>
      <w:keepLines/>
      <w:spacing w:after="0" w:line="259" w:lineRule="auto"/>
      <w:outlineLvl w:val="8"/>
    </w:pPr>
    <w:rPr>
      <w:rFonts w:eastAsiaTheme="majorEastAsia" w:cstheme="majorBidi"/>
      <w:color w:val="272727" w:themeColor="text1" w:themeTint="D8"/>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756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756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756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756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756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756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756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756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75673"/>
    <w:rPr>
      <w:rFonts w:eastAsiaTheme="majorEastAsia" w:cstheme="majorBidi"/>
      <w:color w:val="272727" w:themeColor="text1" w:themeTint="D8"/>
    </w:rPr>
  </w:style>
  <w:style w:type="paragraph" w:styleId="Rubrik">
    <w:name w:val="Title"/>
    <w:basedOn w:val="Normal"/>
    <w:next w:val="Normal"/>
    <w:link w:val="RubrikChar"/>
    <w:uiPriority w:val="10"/>
    <w:qFormat/>
    <w:rsid w:val="0027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756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75673"/>
    <w:pPr>
      <w:numPr>
        <w:ilvl w:val="1"/>
      </w:numPr>
      <w:spacing w:line="259" w:lineRule="auto"/>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756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75673"/>
    <w:pPr>
      <w:spacing w:before="160" w:line="259" w:lineRule="auto"/>
      <w:jc w:val="center"/>
    </w:pPr>
    <w:rPr>
      <w:i/>
      <w:iCs/>
      <w:color w:val="404040" w:themeColor="text1" w:themeTint="BF"/>
      <w:sz w:val="22"/>
      <w:szCs w:val="22"/>
    </w:rPr>
  </w:style>
  <w:style w:type="character" w:customStyle="1" w:styleId="CitatChar">
    <w:name w:val="Citat Char"/>
    <w:basedOn w:val="Standardstycketeckensnitt"/>
    <w:link w:val="Citat"/>
    <w:uiPriority w:val="29"/>
    <w:rsid w:val="00275673"/>
    <w:rPr>
      <w:i/>
      <w:iCs/>
      <w:color w:val="404040" w:themeColor="text1" w:themeTint="BF"/>
    </w:rPr>
  </w:style>
  <w:style w:type="paragraph" w:styleId="Liststycke">
    <w:name w:val="List Paragraph"/>
    <w:basedOn w:val="Normal"/>
    <w:uiPriority w:val="34"/>
    <w:qFormat/>
    <w:rsid w:val="00275673"/>
    <w:pPr>
      <w:spacing w:line="259" w:lineRule="auto"/>
      <w:ind w:left="720"/>
      <w:contextualSpacing/>
    </w:pPr>
    <w:rPr>
      <w:sz w:val="22"/>
      <w:szCs w:val="22"/>
    </w:rPr>
  </w:style>
  <w:style w:type="character" w:styleId="Starkbetoning">
    <w:name w:val="Intense Emphasis"/>
    <w:basedOn w:val="Standardstycketeckensnitt"/>
    <w:uiPriority w:val="21"/>
    <w:qFormat/>
    <w:rsid w:val="00275673"/>
    <w:rPr>
      <w:i/>
      <w:iCs/>
      <w:color w:val="0F4761" w:themeColor="accent1" w:themeShade="BF"/>
    </w:rPr>
  </w:style>
  <w:style w:type="paragraph" w:styleId="Starktcitat">
    <w:name w:val="Intense Quote"/>
    <w:basedOn w:val="Normal"/>
    <w:next w:val="Normal"/>
    <w:link w:val="StarktcitatChar"/>
    <w:uiPriority w:val="30"/>
    <w:qFormat/>
    <w:rsid w:val="002756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StarktcitatChar">
    <w:name w:val="Starkt citat Char"/>
    <w:basedOn w:val="Standardstycketeckensnitt"/>
    <w:link w:val="Starktcitat"/>
    <w:uiPriority w:val="30"/>
    <w:rsid w:val="00275673"/>
    <w:rPr>
      <w:i/>
      <w:iCs/>
      <w:color w:val="0F4761" w:themeColor="accent1" w:themeShade="BF"/>
    </w:rPr>
  </w:style>
  <w:style w:type="character" w:styleId="Starkreferens">
    <w:name w:val="Intense Reference"/>
    <w:basedOn w:val="Standardstycketeckensnitt"/>
    <w:uiPriority w:val="32"/>
    <w:qFormat/>
    <w:rsid w:val="00275673"/>
    <w:rPr>
      <w:b/>
      <w:bCs/>
      <w:smallCaps/>
      <w:color w:val="0F4761" w:themeColor="accent1" w:themeShade="BF"/>
      <w:spacing w:val="5"/>
    </w:rPr>
  </w:style>
  <w:style w:type="character" w:styleId="Hyperlnk">
    <w:name w:val="Hyperlink"/>
    <w:basedOn w:val="Standardstycketeckensnitt"/>
    <w:uiPriority w:val="99"/>
    <w:unhideWhenUsed/>
    <w:rsid w:val="00275673"/>
    <w:rPr>
      <w:color w:val="0563C1"/>
      <w:u w:val="single"/>
    </w:rPr>
  </w:style>
  <w:style w:type="character" w:styleId="Olstomnmnande">
    <w:name w:val="Unresolved Mention"/>
    <w:basedOn w:val="Standardstycketeckensnitt"/>
    <w:uiPriority w:val="99"/>
    <w:semiHidden/>
    <w:unhideWhenUsed/>
    <w:rsid w:val="00275673"/>
    <w:rPr>
      <w:color w:val="605E5C"/>
      <w:shd w:val="clear" w:color="auto" w:fill="E1DFDD"/>
    </w:rPr>
  </w:style>
  <w:style w:type="paragraph" w:styleId="Sidhuvud">
    <w:name w:val="header"/>
    <w:basedOn w:val="Normal"/>
    <w:link w:val="SidhuvudChar"/>
    <w:uiPriority w:val="99"/>
    <w:unhideWhenUsed/>
    <w:rsid w:val="00BC1CB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C1CB4"/>
    <w:rPr>
      <w:sz w:val="24"/>
      <w:szCs w:val="24"/>
    </w:rPr>
  </w:style>
  <w:style w:type="paragraph" w:styleId="Sidfot">
    <w:name w:val="footer"/>
    <w:basedOn w:val="Normal"/>
    <w:link w:val="SidfotChar"/>
    <w:uiPriority w:val="99"/>
    <w:unhideWhenUsed/>
    <w:rsid w:val="00BC1CB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C1C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ankaconsulting.s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c5032-8d8d-4b66-888b-e017d0c5c4c1" xsi:nil="true"/>
    <lcf76f155ced4ddcb4097134ff3c332f xmlns="497cb50e-1a81-4400-b5fd-61596fea2db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ACAF3137C0C4449304FFB990E5EF38" ma:contentTypeVersion="13" ma:contentTypeDescription="Skapa ett nytt dokument." ma:contentTypeScope="" ma:versionID="73c5a02da081bded6a39bbeea41aa82d">
  <xsd:schema xmlns:xsd="http://www.w3.org/2001/XMLSchema" xmlns:xs="http://www.w3.org/2001/XMLSchema" xmlns:p="http://schemas.microsoft.com/office/2006/metadata/properties" xmlns:ns2="497cb50e-1a81-4400-b5fd-61596fea2db1" xmlns:ns3="d0ec5032-8d8d-4b66-888b-e017d0c5c4c1" targetNamespace="http://schemas.microsoft.com/office/2006/metadata/properties" ma:root="true" ma:fieldsID="620321cb517d705eee9201ecef950892" ns2:_="" ns3:_="">
    <xsd:import namespace="497cb50e-1a81-4400-b5fd-61596fea2db1"/>
    <xsd:import namespace="d0ec5032-8d8d-4b66-888b-e017d0c5c4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cb50e-1a81-4400-b5fd-61596fea2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af35fe68-5b6b-4a40-b6b1-ed722aef35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c5032-8d8d-4b66-888b-e017d0c5c4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dff1e5-3b8a-4748-ade2-f7070e10502f}" ma:internalName="TaxCatchAll" ma:showField="CatchAllData" ma:web="d0ec5032-8d8d-4b66-888b-e017d0c5c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8905-A21B-4AD5-A9D5-5E9F26EEB6D8}">
  <ds:schemaRefs>
    <ds:schemaRef ds:uri="http://schemas.microsoft.com/office/2006/metadata/properties"/>
    <ds:schemaRef ds:uri="http://schemas.microsoft.com/office/infopath/2007/PartnerControls"/>
    <ds:schemaRef ds:uri="d0ec5032-8d8d-4b66-888b-e017d0c5c4c1"/>
    <ds:schemaRef ds:uri="497cb50e-1a81-4400-b5fd-61596fea2db1"/>
  </ds:schemaRefs>
</ds:datastoreItem>
</file>

<file path=customXml/itemProps2.xml><?xml version="1.0" encoding="utf-8"?>
<ds:datastoreItem xmlns:ds="http://schemas.openxmlformats.org/officeDocument/2006/customXml" ds:itemID="{A8236008-DAD0-46BA-AA4E-460601588FCB}"/>
</file>

<file path=customXml/itemProps3.xml><?xml version="1.0" encoding="utf-8"?>
<ds:datastoreItem xmlns:ds="http://schemas.openxmlformats.org/officeDocument/2006/customXml" ds:itemID="{8031E2E4-1799-45EF-9DD2-6B46AC7ED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1351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Lindeberg</dc:creator>
  <cp:keywords/>
  <dc:description/>
  <cp:lastModifiedBy>Emma Lindeberg</cp:lastModifiedBy>
  <cp:revision>3</cp:revision>
  <cp:lastPrinted>2025-05-14T11:20:00Z</cp:lastPrinted>
  <dcterms:created xsi:type="dcterms:W3CDTF">2025-09-16T12:15:00Z</dcterms:created>
  <dcterms:modified xsi:type="dcterms:W3CDTF">2025-10-06T12:54:00Z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0x0101001EACAF3137C0C4449304FFB990E5EF38</vt:lpwstr>
  </property>
  <property fmtid="{D5CDD505-2E9C-101B-9397-08002B2CF9AE}" pid="3" name="MediaServiceImageTags">
    <vt:lpwstr/>
  </property>
</Properties>
</file>